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03F5D" w14:textId="77777777" w:rsidR="006D4486" w:rsidRDefault="006D4486" w:rsidP="00B00DC8">
      <w:pPr>
        <w:spacing w:line="480" w:lineRule="auto"/>
        <w:jc w:val="center"/>
        <w:rPr>
          <w:rFonts w:ascii="Times New Roman" w:hAnsi="Times New Roman" w:cs="Times New Roman"/>
          <w:b/>
          <w:sz w:val="24"/>
          <w:u w:val="single"/>
        </w:rPr>
      </w:pPr>
    </w:p>
    <w:p w14:paraId="4748E4AF" w14:textId="77777777" w:rsidR="006D4486" w:rsidRDefault="006D4486" w:rsidP="00B00DC8">
      <w:pPr>
        <w:spacing w:line="480" w:lineRule="auto"/>
        <w:jc w:val="center"/>
        <w:rPr>
          <w:rFonts w:ascii="Times New Roman" w:hAnsi="Times New Roman" w:cs="Times New Roman"/>
          <w:b/>
          <w:sz w:val="24"/>
          <w:u w:val="single"/>
        </w:rPr>
      </w:pPr>
    </w:p>
    <w:p w14:paraId="59449C05" w14:textId="77777777" w:rsidR="006D4486" w:rsidRDefault="006D4486" w:rsidP="00B00DC8">
      <w:pPr>
        <w:spacing w:line="480" w:lineRule="auto"/>
        <w:jc w:val="center"/>
        <w:rPr>
          <w:rFonts w:ascii="Times New Roman" w:hAnsi="Times New Roman" w:cs="Times New Roman"/>
          <w:b/>
          <w:sz w:val="24"/>
          <w:u w:val="single"/>
        </w:rPr>
      </w:pPr>
    </w:p>
    <w:p w14:paraId="57281572" w14:textId="77777777" w:rsidR="006D4486" w:rsidRDefault="006D4486" w:rsidP="00B00DC8">
      <w:pPr>
        <w:spacing w:line="480" w:lineRule="auto"/>
        <w:jc w:val="center"/>
        <w:rPr>
          <w:rFonts w:ascii="Times New Roman" w:hAnsi="Times New Roman" w:cs="Times New Roman"/>
          <w:b/>
          <w:sz w:val="24"/>
          <w:u w:val="single"/>
        </w:rPr>
      </w:pPr>
    </w:p>
    <w:p w14:paraId="1BA2AEA9" w14:textId="36608B40" w:rsidR="006D4486" w:rsidRDefault="006D4486" w:rsidP="00B00DC8">
      <w:pPr>
        <w:spacing w:line="480" w:lineRule="auto"/>
        <w:jc w:val="center"/>
        <w:rPr>
          <w:rFonts w:ascii="Times New Roman" w:hAnsi="Times New Roman" w:cs="Times New Roman"/>
          <w:sz w:val="24"/>
        </w:rPr>
      </w:pPr>
      <w:r>
        <w:rPr>
          <w:rFonts w:ascii="Times New Roman" w:hAnsi="Times New Roman" w:cs="Times New Roman"/>
          <w:sz w:val="24"/>
        </w:rPr>
        <w:t>Information Security in Organizations</w:t>
      </w:r>
    </w:p>
    <w:p w14:paraId="30CAE753" w14:textId="3AF74359" w:rsidR="006D4486" w:rsidRDefault="006D4486" w:rsidP="00B00DC8">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3ADF87FF" w14:textId="4A5B5E75" w:rsidR="006D4486" w:rsidRDefault="006D4486" w:rsidP="00B00DC8">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2E43898C" w14:textId="44792892" w:rsidR="006D4486" w:rsidRDefault="006D4486" w:rsidP="00B00DC8">
      <w:pPr>
        <w:spacing w:line="480" w:lineRule="auto"/>
        <w:jc w:val="center"/>
        <w:rPr>
          <w:rFonts w:ascii="Times New Roman" w:hAnsi="Times New Roman" w:cs="Times New Roman"/>
          <w:sz w:val="24"/>
        </w:rPr>
      </w:pPr>
      <w:r>
        <w:rPr>
          <w:rFonts w:ascii="Times New Roman" w:hAnsi="Times New Roman" w:cs="Times New Roman"/>
          <w:sz w:val="24"/>
        </w:rPr>
        <w:t>Institutional Information</w:t>
      </w:r>
    </w:p>
    <w:p w14:paraId="7716347D" w14:textId="100F3DE0" w:rsidR="006D4486" w:rsidRPr="006D4486" w:rsidRDefault="006D4486" w:rsidP="00B00DC8">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3F82A11C" w14:textId="77777777" w:rsidR="006D4486" w:rsidRDefault="006D4486" w:rsidP="00B00DC8">
      <w:pPr>
        <w:spacing w:line="480" w:lineRule="auto"/>
        <w:jc w:val="center"/>
        <w:rPr>
          <w:rFonts w:ascii="Times New Roman" w:hAnsi="Times New Roman" w:cs="Times New Roman"/>
          <w:b/>
          <w:sz w:val="24"/>
          <w:u w:val="single"/>
        </w:rPr>
      </w:pPr>
    </w:p>
    <w:p w14:paraId="66208200" w14:textId="75D60894" w:rsidR="006D4486" w:rsidRDefault="006D4486" w:rsidP="00B00DC8">
      <w:pPr>
        <w:spacing w:line="480" w:lineRule="auto"/>
        <w:jc w:val="center"/>
        <w:rPr>
          <w:rFonts w:ascii="Times New Roman" w:hAnsi="Times New Roman" w:cs="Times New Roman"/>
          <w:b/>
          <w:sz w:val="24"/>
          <w:u w:val="single"/>
        </w:rPr>
      </w:pPr>
    </w:p>
    <w:p w14:paraId="2F13FE84" w14:textId="7F60EA3D" w:rsidR="006D4486" w:rsidRDefault="006D4486" w:rsidP="00B00DC8">
      <w:pPr>
        <w:spacing w:line="480" w:lineRule="auto"/>
        <w:jc w:val="center"/>
        <w:rPr>
          <w:rFonts w:ascii="Times New Roman" w:hAnsi="Times New Roman" w:cs="Times New Roman"/>
          <w:b/>
          <w:sz w:val="24"/>
          <w:u w:val="single"/>
        </w:rPr>
      </w:pPr>
    </w:p>
    <w:p w14:paraId="440717FA" w14:textId="1A2B0036" w:rsidR="006D4486" w:rsidRDefault="006D4486" w:rsidP="00B00DC8">
      <w:pPr>
        <w:spacing w:line="480" w:lineRule="auto"/>
        <w:jc w:val="center"/>
        <w:rPr>
          <w:rFonts w:ascii="Times New Roman" w:hAnsi="Times New Roman" w:cs="Times New Roman"/>
          <w:b/>
          <w:sz w:val="24"/>
          <w:u w:val="single"/>
        </w:rPr>
      </w:pPr>
    </w:p>
    <w:p w14:paraId="7EB3C9F7" w14:textId="404D43C4" w:rsidR="006D4486" w:rsidRDefault="006D4486" w:rsidP="00B00DC8">
      <w:pPr>
        <w:spacing w:line="480" w:lineRule="auto"/>
        <w:jc w:val="center"/>
        <w:rPr>
          <w:rFonts w:ascii="Times New Roman" w:hAnsi="Times New Roman" w:cs="Times New Roman"/>
          <w:b/>
          <w:sz w:val="24"/>
          <w:u w:val="single"/>
        </w:rPr>
      </w:pPr>
    </w:p>
    <w:p w14:paraId="6F2D8A92" w14:textId="3F51A078" w:rsidR="006D4486" w:rsidRDefault="006D4486" w:rsidP="00B00DC8">
      <w:pPr>
        <w:spacing w:line="480" w:lineRule="auto"/>
        <w:jc w:val="center"/>
        <w:rPr>
          <w:rFonts w:ascii="Times New Roman" w:hAnsi="Times New Roman" w:cs="Times New Roman"/>
          <w:b/>
          <w:sz w:val="24"/>
          <w:u w:val="single"/>
        </w:rPr>
      </w:pPr>
    </w:p>
    <w:p w14:paraId="3985E147" w14:textId="6D1C1355" w:rsidR="006D4486" w:rsidRDefault="006D4486" w:rsidP="00B00DC8">
      <w:pPr>
        <w:spacing w:line="480" w:lineRule="auto"/>
        <w:jc w:val="center"/>
        <w:rPr>
          <w:rFonts w:ascii="Times New Roman" w:hAnsi="Times New Roman" w:cs="Times New Roman"/>
          <w:b/>
          <w:sz w:val="24"/>
          <w:u w:val="single"/>
        </w:rPr>
      </w:pPr>
    </w:p>
    <w:p w14:paraId="691EA73A" w14:textId="77777777" w:rsidR="006D4486" w:rsidRDefault="006D4486" w:rsidP="00B00DC8">
      <w:pPr>
        <w:spacing w:line="480" w:lineRule="auto"/>
        <w:jc w:val="center"/>
        <w:rPr>
          <w:rFonts w:ascii="Times New Roman" w:hAnsi="Times New Roman" w:cs="Times New Roman"/>
          <w:b/>
          <w:sz w:val="24"/>
          <w:u w:val="single"/>
        </w:rPr>
      </w:pPr>
    </w:p>
    <w:p w14:paraId="07AD0CD4" w14:textId="77777777" w:rsidR="006D4486" w:rsidRDefault="006D4486" w:rsidP="00B00DC8">
      <w:pPr>
        <w:spacing w:line="480" w:lineRule="auto"/>
        <w:jc w:val="center"/>
        <w:rPr>
          <w:rFonts w:ascii="Times New Roman" w:hAnsi="Times New Roman" w:cs="Times New Roman"/>
          <w:b/>
          <w:sz w:val="24"/>
          <w:u w:val="single"/>
        </w:rPr>
      </w:pPr>
    </w:p>
    <w:p w14:paraId="7F39E38B" w14:textId="082828AC" w:rsidR="00F74B7D" w:rsidRPr="00B00DC8" w:rsidRDefault="00B00DC8" w:rsidP="00B00DC8">
      <w:pPr>
        <w:spacing w:line="480" w:lineRule="auto"/>
        <w:jc w:val="center"/>
        <w:rPr>
          <w:rFonts w:ascii="Times New Roman" w:hAnsi="Times New Roman" w:cs="Times New Roman"/>
          <w:b/>
          <w:sz w:val="24"/>
          <w:u w:val="single"/>
        </w:rPr>
      </w:pPr>
      <w:r w:rsidRPr="00B00DC8">
        <w:rPr>
          <w:rFonts w:ascii="Times New Roman" w:hAnsi="Times New Roman" w:cs="Times New Roman"/>
          <w:b/>
          <w:sz w:val="24"/>
          <w:u w:val="single"/>
        </w:rPr>
        <w:lastRenderedPageBreak/>
        <w:t>INFORMATION SECURITY IN ORGANIZATIONS</w:t>
      </w:r>
    </w:p>
    <w:p w14:paraId="55CC1203" w14:textId="56782EF2" w:rsidR="00C5656D" w:rsidRDefault="00750039" w:rsidP="00B00DC8">
      <w:pPr>
        <w:spacing w:line="480" w:lineRule="auto"/>
        <w:ind w:firstLine="720"/>
        <w:jc w:val="both"/>
        <w:rPr>
          <w:rFonts w:ascii="Times New Roman" w:hAnsi="Times New Roman" w:cs="Times New Roman"/>
          <w:sz w:val="24"/>
        </w:rPr>
      </w:pPr>
      <w:r w:rsidRPr="00B00DC8">
        <w:rPr>
          <w:rFonts w:ascii="Times New Roman" w:hAnsi="Times New Roman" w:cs="Times New Roman"/>
          <w:sz w:val="24"/>
        </w:rPr>
        <w:t xml:space="preserve">Information security is the general practice of preventing unauthorized access, use, alteration or destruction of information in an organization. </w:t>
      </w:r>
      <w:r w:rsidR="00CD6421" w:rsidRPr="00B00DC8">
        <w:rPr>
          <w:rFonts w:ascii="Times New Roman" w:hAnsi="Times New Roman" w:cs="Times New Roman"/>
          <w:sz w:val="24"/>
        </w:rPr>
        <w:t>The CIA triad, an abbreviation standing for Confidentiality, Integrity and Availability, is a model that is constructed</w:t>
      </w:r>
      <w:r w:rsidR="00CD6421" w:rsidRPr="00B00DC8">
        <w:rPr>
          <w:rFonts w:ascii="Times New Roman" w:hAnsi="Times New Roman" w:cs="Times New Roman"/>
          <w:sz w:val="24"/>
        </w:rPr>
        <w:t xml:space="preserve"> to guide policies for </w:t>
      </w:r>
      <w:r w:rsidR="00CD6421" w:rsidRPr="00B00DC8">
        <w:rPr>
          <w:rFonts w:ascii="Times New Roman" w:hAnsi="Times New Roman" w:cs="Times New Roman"/>
          <w:sz w:val="24"/>
        </w:rPr>
        <w:t xml:space="preserve">setting up </w:t>
      </w:r>
      <w:r w:rsidR="00CD6421" w:rsidRPr="00B00DC8">
        <w:rPr>
          <w:rFonts w:ascii="Times New Roman" w:hAnsi="Times New Roman" w:cs="Times New Roman"/>
          <w:sz w:val="24"/>
        </w:rPr>
        <w:t xml:space="preserve">information security within an organization. The </w:t>
      </w:r>
      <w:r w:rsidR="00CD6421" w:rsidRPr="00B00DC8">
        <w:rPr>
          <w:rFonts w:ascii="Times New Roman" w:hAnsi="Times New Roman" w:cs="Times New Roman"/>
          <w:sz w:val="24"/>
        </w:rPr>
        <w:t>three elements of the CIA triad model are considered to be the most vital components of information security in any organization.</w:t>
      </w:r>
      <w:r w:rsidR="00C8131E" w:rsidRPr="00B00DC8">
        <w:rPr>
          <w:rFonts w:ascii="Times New Roman" w:hAnsi="Times New Roman" w:cs="Times New Roman"/>
          <w:sz w:val="24"/>
        </w:rPr>
        <w:t xml:space="preserve"> In this respect, </w:t>
      </w:r>
      <w:r w:rsidR="00CD6421" w:rsidRPr="00B00DC8">
        <w:rPr>
          <w:rFonts w:ascii="Times New Roman" w:hAnsi="Times New Roman" w:cs="Times New Roman"/>
          <w:sz w:val="24"/>
        </w:rPr>
        <w:t>confidentiality</w:t>
      </w:r>
      <w:r w:rsidR="00C8131E" w:rsidRPr="00B00DC8">
        <w:rPr>
          <w:rFonts w:ascii="Times New Roman" w:hAnsi="Times New Roman" w:cs="Times New Roman"/>
          <w:sz w:val="24"/>
        </w:rPr>
        <w:t xml:space="preserve">, an equivalent of privacy, comprises a </w:t>
      </w:r>
      <w:r w:rsidR="00CD6421" w:rsidRPr="00B00DC8">
        <w:rPr>
          <w:rFonts w:ascii="Times New Roman" w:hAnsi="Times New Roman" w:cs="Times New Roman"/>
          <w:sz w:val="24"/>
        </w:rPr>
        <w:t>set of rules that limit access to information</w:t>
      </w:r>
      <w:r w:rsidR="00C8131E" w:rsidRPr="00B00DC8">
        <w:rPr>
          <w:rFonts w:ascii="Times New Roman" w:hAnsi="Times New Roman" w:cs="Times New Roman"/>
          <w:sz w:val="24"/>
        </w:rPr>
        <w:t xml:space="preserve"> so as to prevent classified information from reaching the wrong people. This restriction is put in place in a manner that allows authorized people can have access to the confidential information within an organization.</w:t>
      </w:r>
    </w:p>
    <w:p w14:paraId="5BADD3E7" w14:textId="36A72487" w:rsidR="00B00DC8" w:rsidRPr="00B00DC8" w:rsidRDefault="00B00DC8" w:rsidP="00B00DC8">
      <w:pPr>
        <w:spacing w:line="480" w:lineRule="auto"/>
        <w:ind w:firstLine="720"/>
        <w:jc w:val="both"/>
        <w:rPr>
          <w:rFonts w:ascii="Times New Roman" w:hAnsi="Times New Roman" w:cs="Times New Roman"/>
          <w:sz w:val="24"/>
        </w:rPr>
      </w:pPr>
      <w:r w:rsidRPr="00B00DC8">
        <w:rPr>
          <w:rFonts w:ascii="Times New Roman" w:hAnsi="Times New Roman" w:cs="Times New Roman"/>
          <w:sz w:val="24"/>
        </w:rPr>
        <w:drawing>
          <wp:inline distT="0" distB="0" distL="0" distR="0" wp14:anchorId="45312031" wp14:editId="72B46805">
            <wp:extent cx="5305425" cy="3714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05425" cy="3714750"/>
                    </a:xfrm>
                    <a:prstGeom prst="rect">
                      <a:avLst/>
                    </a:prstGeom>
                  </pic:spPr>
                </pic:pic>
              </a:graphicData>
            </a:graphic>
          </wp:inline>
        </w:drawing>
      </w:r>
    </w:p>
    <w:p w14:paraId="4E1E82B0" w14:textId="0D905C6A" w:rsidR="00CD6421" w:rsidRPr="00B00DC8" w:rsidRDefault="002315F7" w:rsidP="00B00DC8">
      <w:pPr>
        <w:spacing w:line="480" w:lineRule="auto"/>
        <w:ind w:firstLine="720"/>
        <w:jc w:val="both"/>
        <w:rPr>
          <w:rFonts w:ascii="Times New Roman" w:hAnsi="Times New Roman" w:cs="Times New Roman"/>
          <w:sz w:val="24"/>
        </w:rPr>
      </w:pPr>
      <w:r w:rsidRPr="00B00DC8">
        <w:rPr>
          <w:rFonts w:ascii="Times New Roman" w:hAnsi="Times New Roman" w:cs="Times New Roman"/>
          <w:sz w:val="24"/>
        </w:rPr>
        <w:t>The second component of the CIA triad</w:t>
      </w:r>
      <w:r w:rsidR="00CD6421" w:rsidRPr="00B00DC8">
        <w:rPr>
          <w:rFonts w:ascii="Times New Roman" w:hAnsi="Times New Roman" w:cs="Times New Roman"/>
          <w:sz w:val="24"/>
        </w:rPr>
        <w:t>, integrity</w:t>
      </w:r>
      <w:r w:rsidRPr="00B00DC8">
        <w:rPr>
          <w:rFonts w:ascii="Times New Roman" w:hAnsi="Times New Roman" w:cs="Times New Roman"/>
          <w:sz w:val="24"/>
        </w:rPr>
        <w:t>, entails the</w:t>
      </w:r>
      <w:r w:rsidRPr="00B00DC8">
        <w:rPr>
          <w:rFonts w:ascii="Times New Roman" w:hAnsi="Times New Roman" w:cs="Times New Roman"/>
          <w:sz w:val="24"/>
        </w:rPr>
        <w:t xml:space="preserve"> maint</w:t>
      </w:r>
      <w:r w:rsidRPr="00B00DC8">
        <w:rPr>
          <w:rFonts w:ascii="Times New Roman" w:hAnsi="Times New Roman" w:cs="Times New Roman"/>
          <w:sz w:val="24"/>
        </w:rPr>
        <w:t>enance of</w:t>
      </w:r>
      <w:r w:rsidRPr="00B00DC8">
        <w:rPr>
          <w:rFonts w:ascii="Times New Roman" w:hAnsi="Times New Roman" w:cs="Times New Roman"/>
          <w:sz w:val="24"/>
        </w:rPr>
        <w:t xml:space="preserve"> the consistency, accuracy, and trustworthiness of data over its entire life cycle</w:t>
      </w:r>
      <w:r w:rsidRPr="00B00DC8">
        <w:rPr>
          <w:rFonts w:ascii="Times New Roman" w:hAnsi="Times New Roman" w:cs="Times New Roman"/>
          <w:sz w:val="24"/>
        </w:rPr>
        <w:t xml:space="preserve">. Integrity serves to </w:t>
      </w:r>
      <w:r w:rsidRPr="00B00DC8">
        <w:rPr>
          <w:rFonts w:ascii="Times New Roman" w:hAnsi="Times New Roman" w:cs="Times New Roman"/>
          <w:sz w:val="24"/>
        </w:rPr>
        <w:lastRenderedPageBreak/>
        <w:t xml:space="preserve">protect the security of information in </w:t>
      </w:r>
      <w:r w:rsidR="001F61FF" w:rsidRPr="00B00DC8">
        <w:rPr>
          <w:rFonts w:ascii="Times New Roman" w:hAnsi="Times New Roman" w:cs="Times New Roman"/>
          <w:sz w:val="24"/>
        </w:rPr>
        <w:t>an organization</w:t>
      </w:r>
      <w:r w:rsidRPr="00B00DC8">
        <w:rPr>
          <w:rFonts w:ascii="Times New Roman" w:hAnsi="Times New Roman" w:cs="Times New Roman"/>
          <w:sz w:val="24"/>
        </w:rPr>
        <w:t xml:space="preserve"> by ensuring that </w:t>
      </w:r>
      <w:r w:rsidRPr="00B00DC8">
        <w:rPr>
          <w:rFonts w:ascii="Times New Roman" w:hAnsi="Times New Roman" w:cs="Times New Roman"/>
          <w:sz w:val="24"/>
        </w:rPr>
        <w:t xml:space="preserve">data cannot be altered by unauthorized people. </w:t>
      </w:r>
      <w:r w:rsidR="001F61FF" w:rsidRPr="00B00DC8">
        <w:rPr>
          <w:rFonts w:ascii="Times New Roman" w:hAnsi="Times New Roman" w:cs="Times New Roman"/>
          <w:sz w:val="24"/>
        </w:rPr>
        <w:t>User access controls and file permissions are examples of the</w:t>
      </w:r>
      <w:r w:rsidRPr="00B00DC8">
        <w:rPr>
          <w:rFonts w:ascii="Times New Roman" w:hAnsi="Times New Roman" w:cs="Times New Roman"/>
          <w:sz w:val="24"/>
        </w:rPr>
        <w:t xml:space="preserve"> measures </w:t>
      </w:r>
      <w:r w:rsidR="001F61FF" w:rsidRPr="00B00DC8">
        <w:rPr>
          <w:rFonts w:ascii="Times New Roman" w:hAnsi="Times New Roman" w:cs="Times New Roman"/>
          <w:sz w:val="24"/>
        </w:rPr>
        <w:t xml:space="preserve">used to protect the integrity of information in an organization. </w:t>
      </w:r>
      <w:r w:rsidR="00963626" w:rsidRPr="00B00DC8">
        <w:rPr>
          <w:rFonts w:ascii="Times New Roman" w:hAnsi="Times New Roman" w:cs="Times New Roman"/>
          <w:sz w:val="24"/>
        </w:rPr>
        <w:t>The third component of the CIA triad, availability, refers to the guarantee of reliable access to the information by authorized people within an organization.</w:t>
      </w:r>
      <w:r w:rsidR="00D94049" w:rsidRPr="00B00DC8">
        <w:rPr>
          <w:rFonts w:ascii="Times New Roman" w:hAnsi="Times New Roman" w:cs="Times New Roman"/>
          <w:sz w:val="24"/>
        </w:rPr>
        <w:t xml:space="preserve"> For information to be useful, it must be available to authorized people in a timely and </w:t>
      </w:r>
      <w:r w:rsidR="00182ECA" w:rsidRPr="00B00DC8">
        <w:rPr>
          <w:rFonts w:ascii="Times New Roman" w:hAnsi="Times New Roman" w:cs="Times New Roman"/>
          <w:sz w:val="24"/>
        </w:rPr>
        <w:t>integral</w:t>
      </w:r>
      <w:r w:rsidR="00D94049" w:rsidRPr="00B00DC8">
        <w:rPr>
          <w:rFonts w:ascii="Times New Roman" w:hAnsi="Times New Roman" w:cs="Times New Roman"/>
          <w:sz w:val="24"/>
        </w:rPr>
        <w:t xml:space="preserve"> fashion.</w:t>
      </w:r>
      <w:r w:rsidR="00C5656D" w:rsidRPr="00B00DC8">
        <w:rPr>
          <w:rFonts w:ascii="Times New Roman" w:hAnsi="Times New Roman" w:cs="Times New Roman"/>
          <w:sz w:val="24"/>
        </w:rPr>
        <w:t xml:space="preserve"> To ensure information security, the CIA triad model is used hand in hand with authentication and authorization concepts</w:t>
      </w:r>
      <w:r w:rsidR="00DF02EF" w:rsidRPr="00B00DC8">
        <w:rPr>
          <w:rFonts w:ascii="Times New Roman" w:hAnsi="Times New Roman" w:cs="Times New Roman"/>
          <w:sz w:val="24"/>
        </w:rPr>
        <w:t>. While authentication is the process of verifying who someone really is, authorization is the process of verifying that such a person has the permission to access something. Consequently, authentication is all about who someone is whereas authorization is all about what such a person is permitted to do.</w:t>
      </w:r>
    </w:p>
    <w:p w14:paraId="61A56C95" w14:textId="16A37F09" w:rsidR="00917F80" w:rsidRPr="00B00DC8" w:rsidRDefault="00B357D4" w:rsidP="00B00DC8">
      <w:pPr>
        <w:spacing w:line="480" w:lineRule="auto"/>
        <w:ind w:firstLine="720"/>
        <w:jc w:val="both"/>
        <w:rPr>
          <w:rFonts w:ascii="Times New Roman" w:hAnsi="Times New Roman" w:cs="Times New Roman"/>
          <w:sz w:val="24"/>
        </w:rPr>
      </w:pPr>
      <w:r w:rsidRPr="00B00DC8">
        <w:rPr>
          <w:rFonts w:ascii="Times New Roman" w:hAnsi="Times New Roman" w:cs="Times New Roman"/>
          <w:sz w:val="24"/>
        </w:rPr>
        <w:t>There are several steps that IT team need to execute to ensure the security of the user accounts. These steps are as follows:</w:t>
      </w:r>
    </w:p>
    <w:p w14:paraId="194D434E" w14:textId="4C0BCABE" w:rsidR="00B357D4" w:rsidRPr="00B00DC8" w:rsidRDefault="00B357D4" w:rsidP="006D4486">
      <w:pPr>
        <w:spacing w:line="480" w:lineRule="auto"/>
        <w:ind w:left="720" w:hanging="720"/>
        <w:jc w:val="both"/>
        <w:rPr>
          <w:rFonts w:ascii="Times New Roman" w:hAnsi="Times New Roman" w:cs="Times New Roman"/>
          <w:sz w:val="24"/>
        </w:rPr>
      </w:pPr>
      <w:r w:rsidRPr="00B00DC8">
        <w:rPr>
          <w:rFonts w:ascii="Times New Roman" w:hAnsi="Times New Roman" w:cs="Times New Roman"/>
          <w:sz w:val="24"/>
        </w:rPr>
        <w:t>Step1. Create a strong user account password: a strong password is not easy for an intruder to guess and hence reduces chances of unauthorized access.</w:t>
      </w:r>
    </w:p>
    <w:p w14:paraId="7B6DC4BE" w14:textId="33473E91" w:rsidR="00B357D4" w:rsidRPr="00B00DC8" w:rsidRDefault="00B357D4" w:rsidP="006D4486">
      <w:pPr>
        <w:spacing w:line="480" w:lineRule="auto"/>
        <w:ind w:left="720" w:hanging="720"/>
        <w:jc w:val="both"/>
        <w:rPr>
          <w:rFonts w:ascii="Times New Roman" w:hAnsi="Times New Roman" w:cs="Times New Roman"/>
          <w:sz w:val="24"/>
        </w:rPr>
      </w:pPr>
      <w:r w:rsidRPr="00B00DC8">
        <w:rPr>
          <w:rFonts w:ascii="Times New Roman" w:hAnsi="Times New Roman" w:cs="Times New Roman"/>
          <w:sz w:val="24"/>
        </w:rPr>
        <w:t>Step2. Create a password that is easy for the user to remember,</w:t>
      </w:r>
      <w:r w:rsidR="00D97C93" w:rsidRPr="00B00DC8">
        <w:rPr>
          <w:rFonts w:ascii="Times New Roman" w:hAnsi="Times New Roman" w:cs="Times New Roman"/>
          <w:sz w:val="24"/>
        </w:rPr>
        <w:t xml:space="preserve"> not others: this will protect the user’s account from getting blocked.</w:t>
      </w:r>
    </w:p>
    <w:p w14:paraId="4F381FFC" w14:textId="5BE85713" w:rsidR="00D97C93" w:rsidRPr="00B00DC8" w:rsidRDefault="00D97C93" w:rsidP="006D4486">
      <w:pPr>
        <w:spacing w:line="480" w:lineRule="auto"/>
        <w:ind w:left="720" w:hanging="720"/>
        <w:jc w:val="both"/>
        <w:rPr>
          <w:rFonts w:ascii="Times New Roman" w:hAnsi="Times New Roman" w:cs="Times New Roman"/>
          <w:sz w:val="24"/>
        </w:rPr>
      </w:pPr>
      <w:r w:rsidRPr="00B00DC8">
        <w:rPr>
          <w:rFonts w:ascii="Times New Roman" w:hAnsi="Times New Roman" w:cs="Times New Roman"/>
          <w:sz w:val="24"/>
        </w:rPr>
        <w:t>Step3. Create different passwords for different accounts of the same user: this will protect the user’s other accounts if one happens to be hacked.</w:t>
      </w:r>
    </w:p>
    <w:p w14:paraId="7B615C46" w14:textId="16077978" w:rsidR="00D97C93" w:rsidRPr="00B00DC8" w:rsidRDefault="00D97C93" w:rsidP="006D4486">
      <w:pPr>
        <w:spacing w:line="480" w:lineRule="auto"/>
        <w:ind w:left="720" w:hanging="720"/>
        <w:jc w:val="both"/>
        <w:rPr>
          <w:rFonts w:ascii="Times New Roman" w:hAnsi="Times New Roman" w:cs="Times New Roman"/>
          <w:sz w:val="24"/>
        </w:rPr>
      </w:pPr>
      <w:r w:rsidRPr="00B00DC8">
        <w:rPr>
          <w:rFonts w:ascii="Times New Roman" w:hAnsi="Times New Roman" w:cs="Times New Roman"/>
          <w:sz w:val="24"/>
        </w:rPr>
        <w:t>Step4. Change the account user’s password frequently: this helps to safeguard the confidentiality of the user’s account credentials.</w:t>
      </w:r>
    </w:p>
    <w:p w14:paraId="4AEC6781" w14:textId="6EDDFC81" w:rsidR="0055584B" w:rsidRPr="00B00DC8" w:rsidRDefault="00D97C93" w:rsidP="006D4486">
      <w:pPr>
        <w:spacing w:line="480" w:lineRule="auto"/>
        <w:ind w:left="720" w:hanging="720"/>
        <w:jc w:val="both"/>
        <w:rPr>
          <w:rFonts w:ascii="Times New Roman" w:hAnsi="Times New Roman" w:cs="Times New Roman"/>
          <w:sz w:val="24"/>
        </w:rPr>
      </w:pPr>
      <w:r w:rsidRPr="00B00DC8">
        <w:rPr>
          <w:rFonts w:ascii="Times New Roman" w:hAnsi="Times New Roman" w:cs="Times New Roman"/>
          <w:sz w:val="24"/>
        </w:rPr>
        <w:t>Step5. Choose good security questions for the account user: this would prevent anyone from guessing the answers to change the account user’s passw</w:t>
      </w:r>
      <w:r w:rsidR="0055584B" w:rsidRPr="00B00DC8">
        <w:rPr>
          <w:rFonts w:ascii="Times New Roman" w:hAnsi="Times New Roman" w:cs="Times New Roman"/>
          <w:sz w:val="24"/>
        </w:rPr>
        <w:t>ord.</w:t>
      </w:r>
      <w:bookmarkStart w:id="0" w:name="_GoBack"/>
      <w:bookmarkEnd w:id="0"/>
    </w:p>
    <w:p w14:paraId="552CC21F" w14:textId="34755C80" w:rsidR="0055584B" w:rsidRPr="00B00DC8" w:rsidRDefault="00545042" w:rsidP="00B00DC8">
      <w:pPr>
        <w:spacing w:line="480" w:lineRule="auto"/>
        <w:ind w:firstLine="720"/>
        <w:jc w:val="both"/>
        <w:rPr>
          <w:rFonts w:ascii="Times New Roman" w:hAnsi="Times New Roman" w:cs="Times New Roman"/>
          <w:sz w:val="24"/>
        </w:rPr>
      </w:pPr>
      <w:r w:rsidRPr="00B00DC8">
        <w:rPr>
          <w:rFonts w:ascii="Times New Roman" w:hAnsi="Times New Roman" w:cs="Times New Roman"/>
          <w:sz w:val="24"/>
        </w:rPr>
        <w:lastRenderedPageBreak/>
        <w:t>It is paramount for the IT team to exercise great caution when executing these steps because when certain steps are not executed properly, then the user accounts can experience massive unauthorized access by people from both within and without the organization who may use confidential information to ruin the operations of the organization. Cases of fraud have been reported in the real world due to unauthorized access to user accounts</w:t>
      </w:r>
      <w:r w:rsidR="00671F69" w:rsidRPr="00B00DC8">
        <w:rPr>
          <w:rFonts w:ascii="Times New Roman" w:hAnsi="Times New Roman" w:cs="Times New Roman"/>
          <w:sz w:val="24"/>
        </w:rPr>
        <w:t xml:space="preserve"> as result of improper execution of the above-mentioned steps by the IT team of some business organizations. The proper execution of the above security steps helps to safeguard the confidentiality, integrity and availability of data and information in an organization to facilitate smooth organizational operations.</w:t>
      </w:r>
    </w:p>
    <w:p w14:paraId="156A6BF3" w14:textId="628576FB" w:rsidR="00163F3A" w:rsidRDefault="00163F3A" w:rsidP="00B00DC8">
      <w:pPr>
        <w:spacing w:line="480" w:lineRule="auto"/>
        <w:ind w:firstLine="720"/>
        <w:jc w:val="both"/>
        <w:rPr>
          <w:rFonts w:ascii="Times New Roman" w:hAnsi="Times New Roman" w:cs="Times New Roman"/>
          <w:sz w:val="24"/>
        </w:rPr>
      </w:pPr>
      <w:r w:rsidRPr="00B00DC8">
        <w:rPr>
          <w:rFonts w:ascii="Times New Roman" w:hAnsi="Times New Roman" w:cs="Times New Roman"/>
          <w:sz w:val="24"/>
        </w:rPr>
        <w:t xml:space="preserve">In conclusion, the CIA triad is a very crucial model when it comes to the design and implementation of policies to safeguard the security of information in any organization. Many business decisions that affect the operations and running of the whole organization are made by relying on information that managers get both from within and without the organization. For the success of such organizations, the information </w:t>
      </w:r>
      <w:r w:rsidR="00784E3F" w:rsidRPr="00B00DC8">
        <w:rPr>
          <w:rFonts w:ascii="Times New Roman" w:hAnsi="Times New Roman" w:cs="Times New Roman"/>
          <w:sz w:val="24"/>
        </w:rPr>
        <w:t>used by decision makers</w:t>
      </w:r>
      <w:r w:rsidRPr="00B00DC8">
        <w:rPr>
          <w:rFonts w:ascii="Times New Roman" w:hAnsi="Times New Roman" w:cs="Times New Roman"/>
          <w:sz w:val="24"/>
        </w:rPr>
        <w:t xml:space="preserve"> </w:t>
      </w:r>
      <w:r w:rsidR="00B174B4" w:rsidRPr="00B00DC8">
        <w:rPr>
          <w:rFonts w:ascii="Times New Roman" w:hAnsi="Times New Roman" w:cs="Times New Roman"/>
          <w:sz w:val="24"/>
        </w:rPr>
        <w:t xml:space="preserve">should be reliable and authentic. </w:t>
      </w:r>
      <w:r w:rsidR="00784E3F" w:rsidRPr="00B00DC8">
        <w:rPr>
          <w:rFonts w:ascii="Times New Roman" w:hAnsi="Times New Roman" w:cs="Times New Roman"/>
          <w:sz w:val="24"/>
        </w:rPr>
        <w:t>The access to some confidential information in the organization is supposed to be limited to authorized people only. In addition, such information is supposed to be accessible to authorized people when they need it so that important decisions are not delayed to prevent jeopardizing organizational operations.</w:t>
      </w:r>
      <w:r w:rsidR="00E12C51" w:rsidRPr="00B00DC8">
        <w:rPr>
          <w:rFonts w:ascii="Times New Roman" w:hAnsi="Times New Roman" w:cs="Times New Roman"/>
          <w:sz w:val="24"/>
        </w:rPr>
        <w:t xml:space="preserve"> The CIA triad helps organizations to achieve this level of information security and the IT team is responsible of ensuring that user accounts are fully secured to help enhance the authentication and authorization of information access.</w:t>
      </w:r>
    </w:p>
    <w:p w14:paraId="353276D1" w14:textId="5DF8E02A" w:rsidR="00996ED1" w:rsidRDefault="00996ED1" w:rsidP="00B00DC8">
      <w:pPr>
        <w:spacing w:line="480" w:lineRule="auto"/>
        <w:ind w:firstLine="720"/>
        <w:jc w:val="both"/>
        <w:rPr>
          <w:rFonts w:ascii="Times New Roman" w:hAnsi="Times New Roman" w:cs="Times New Roman"/>
          <w:sz w:val="24"/>
        </w:rPr>
      </w:pPr>
    </w:p>
    <w:p w14:paraId="2FBC8E04" w14:textId="74EBA537" w:rsidR="00996ED1" w:rsidRDefault="00996ED1" w:rsidP="00B00DC8">
      <w:pPr>
        <w:spacing w:line="480" w:lineRule="auto"/>
        <w:ind w:firstLine="720"/>
        <w:jc w:val="both"/>
        <w:rPr>
          <w:rFonts w:ascii="Times New Roman" w:hAnsi="Times New Roman" w:cs="Times New Roman"/>
          <w:sz w:val="24"/>
        </w:rPr>
      </w:pPr>
    </w:p>
    <w:p w14:paraId="0F2E2406" w14:textId="204338E6" w:rsidR="00996ED1" w:rsidRPr="00996ED1" w:rsidRDefault="00996ED1" w:rsidP="00996ED1">
      <w:pPr>
        <w:spacing w:line="480" w:lineRule="auto"/>
        <w:ind w:left="720" w:hanging="720"/>
        <w:jc w:val="center"/>
        <w:rPr>
          <w:rFonts w:ascii="Times New Roman" w:hAnsi="Times New Roman" w:cs="Times New Roman"/>
          <w:b/>
          <w:sz w:val="24"/>
        </w:rPr>
      </w:pPr>
      <w:r w:rsidRPr="00996ED1">
        <w:rPr>
          <w:rFonts w:ascii="Times New Roman" w:hAnsi="Times New Roman" w:cs="Times New Roman"/>
          <w:b/>
          <w:sz w:val="24"/>
        </w:rPr>
        <w:lastRenderedPageBreak/>
        <w:t>Sources</w:t>
      </w:r>
    </w:p>
    <w:p w14:paraId="0926E6DF" w14:textId="6D655CFC" w:rsidR="00996ED1" w:rsidRDefault="00996ED1" w:rsidP="00996ED1">
      <w:pPr>
        <w:spacing w:line="480" w:lineRule="auto"/>
        <w:ind w:left="720" w:hanging="720"/>
        <w:jc w:val="both"/>
        <w:rPr>
          <w:rFonts w:ascii="Times New Roman" w:hAnsi="Times New Roman" w:cs="Times New Roman"/>
          <w:sz w:val="24"/>
        </w:rPr>
      </w:pPr>
      <w:hyperlink r:id="rId7" w:history="1">
        <w:r w:rsidRPr="00AB470B">
          <w:rPr>
            <w:rStyle w:val="Hyperlink"/>
            <w:rFonts w:ascii="Times New Roman" w:hAnsi="Times New Roman" w:cs="Times New Roman"/>
            <w:sz w:val="24"/>
          </w:rPr>
          <w:t>http://whatis.techtarget.com/definition/Confidentiality-integrity-and-availability-CIA</w:t>
        </w:r>
      </w:hyperlink>
    </w:p>
    <w:p w14:paraId="2245BB81" w14:textId="08653D77" w:rsidR="00996ED1" w:rsidRDefault="00996ED1" w:rsidP="00996ED1">
      <w:pPr>
        <w:spacing w:line="480" w:lineRule="auto"/>
        <w:ind w:left="720" w:hanging="720"/>
        <w:jc w:val="both"/>
        <w:rPr>
          <w:rFonts w:ascii="Times New Roman" w:hAnsi="Times New Roman" w:cs="Times New Roman"/>
          <w:sz w:val="24"/>
        </w:rPr>
      </w:pPr>
      <w:hyperlink r:id="rId8" w:history="1">
        <w:r w:rsidRPr="00AB470B">
          <w:rPr>
            <w:rStyle w:val="Hyperlink"/>
            <w:rFonts w:ascii="Times New Roman" w:hAnsi="Times New Roman" w:cs="Times New Roman"/>
            <w:sz w:val="24"/>
          </w:rPr>
          <w:t>https://serverfault.com/questions/57077/what-is-the-difference-between-authentication-and-authorization</w:t>
        </w:r>
      </w:hyperlink>
    </w:p>
    <w:p w14:paraId="6DF8A53F" w14:textId="5A656221" w:rsidR="00996ED1" w:rsidRDefault="00996ED1" w:rsidP="00996ED1">
      <w:pPr>
        <w:spacing w:line="480" w:lineRule="auto"/>
        <w:ind w:left="720" w:hanging="720"/>
        <w:jc w:val="both"/>
        <w:rPr>
          <w:rFonts w:ascii="Times New Roman" w:hAnsi="Times New Roman" w:cs="Times New Roman"/>
          <w:sz w:val="24"/>
        </w:rPr>
      </w:pPr>
      <w:hyperlink r:id="rId9" w:history="1">
        <w:r w:rsidRPr="00AB470B">
          <w:rPr>
            <w:rStyle w:val="Hyperlink"/>
            <w:rFonts w:ascii="Times New Roman" w:hAnsi="Times New Roman" w:cs="Times New Roman"/>
            <w:sz w:val="24"/>
          </w:rPr>
          <w:t>https://docs.kentico.com/display/K7SG/Securing+user+accounts+and+passwords</w:t>
        </w:r>
      </w:hyperlink>
    </w:p>
    <w:p w14:paraId="60436BF7" w14:textId="77777777" w:rsidR="00996ED1" w:rsidRPr="00B00DC8" w:rsidRDefault="00996ED1" w:rsidP="00996ED1">
      <w:pPr>
        <w:spacing w:line="480" w:lineRule="auto"/>
        <w:ind w:left="720" w:hanging="720"/>
        <w:jc w:val="both"/>
        <w:rPr>
          <w:rFonts w:ascii="Times New Roman" w:hAnsi="Times New Roman" w:cs="Times New Roman"/>
          <w:sz w:val="24"/>
        </w:rPr>
      </w:pPr>
    </w:p>
    <w:sectPr w:rsidR="00996ED1" w:rsidRPr="00B00DC8" w:rsidSect="008476C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74EAE" w14:textId="77777777" w:rsidR="005E0B2C" w:rsidRDefault="005E0B2C" w:rsidP="00163F3A">
      <w:pPr>
        <w:spacing w:after="0" w:line="240" w:lineRule="auto"/>
      </w:pPr>
      <w:r>
        <w:separator/>
      </w:r>
    </w:p>
  </w:endnote>
  <w:endnote w:type="continuationSeparator" w:id="0">
    <w:p w14:paraId="2B934D0F" w14:textId="77777777" w:rsidR="005E0B2C" w:rsidRDefault="005E0B2C" w:rsidP="00163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D9FFC" w14:textId="77777777" w:rsidR="005E0B2C" w:rsidRDefault="005E0B2C" w:rsidP="00163F3A">
      <w:pPr>
        <w:spacing w:after="0" w:line="240" w:lineRule="auto"/>
      </w:pPr>
      <w:r>
        <w:separator/>
      </w:r>
    </w:p>
  </w:footnote>
  <w:footnote w:type="continuationSeparator" w:id="0">
    <w:p w14:paraId="09B5F79B" w14:textId="77777777" w:rsidR="005E0B2C" w:rsidRDefault="005E0B2C" w:rsidP="00163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3989267"/>
      <w:docPartObj>
        <w:docPartGallery w:val="Page Numbers (Top of Page)"/>
        <w:docPartUnique/>
      </w:docPartObj>
    </w:sdtPr>
    <w:sdtEndPr>
      <w:rPr>
        <w:noProof/>
      </w:rPr>
    </w:sdtEndPr>
    <w:sdtContent>
      <w:p w14:paraId="36592279" w14:textId="201A190A" w:rsidR="00B00DC8" w:rsidRDefault="00B00DC8">
        <w:pPr>
          <w:pStyle w:val="Header"/>
          <w:jc w:val="right"/>
        </w:pPr>
        <w:r>
          <w:t xml:space="preserve">INFORMATION SECURITY IN ORGANIZATIONS                                                                                                        </w:t>
        </w:r>
        <w:r>
          <w:fldChar w:fldCharType="begin"/>
        </w:r>
        <w:r>
          <w:instrText xml:space="preserve"> PAGE   \* MERGEFORMAT </w:instrText>
        </w:r>
        <w:r>
          <w:fldChar w:fldCharType="separate"/>
        </w:r>
        <w:r w:rsidR="006D4486">
          <w:rPr>
            <w:noProof/>
          </w:rPr>
          <w:t>5</w:t>
        </w:r>
        <w:r>
          <w:rPr>
            <w:noProof/>
          </w:rPr>
          <w:fldChar w:fldCharType="end"/>
        </w:r>
      </w:p>
    </w:sdtContent>
  </w:sdt>
  <w:p w14:paraId="18BB18AC" w14:textId="77777777" w:rsidR="00B00DC8" w:rsidRDefault="00B00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987765"/>
      <w:docPartObj>
        <w:docPartGallery w:val="Page Numbers (Top of Page)"/>
        <w:docPartUnique/>
      </w:docPartObj>
    </w:sdtPr>
    <w:sdtEndPr>
      <w:rPr>
        <w:noProof/>
      </w:rPr>
    </w:sdtEndPr>
    <w:sdtContent>
      <w:p w14:paraId="4CE9E329" w14:textId="5E4B6504" w:rsidR="008476CF" w:rsidRDefault="008476CF">
        <w:pPr>
          <w:pStyle w:val="Header"/>
          <w:jc w:val="right"/>
        </w:pPr>
        <w:r>
          <w:t>Running Head:</w:t>
        </w:r>
        <w:r w:rsidRPr="008476CF">
          <w:t xml:space="preserve"> </w:t>
        </w:r>
        <w:r>
          <w:t>INFORMATION SECURITY IN ORGANIZATIONS</w:t>
        </w:r>
        <w:r>
          <w:t xml:space="preserve">                                                                             </w:t>
        </w:r>
        <w:r>
          <w:fldChar w:fldCharType="begin"/>
        </w:r>
        <w:r>
          <w:instrText xml:space="preserve"> PAGE   \* MERGEFORMAT </w:instrText>
        </w:r>
        <w:r>
          <w:fldChar w:fldCharType="separate"/>
        </w:r>
        <w:r w:rsidR="006D4486">
          <w:rPr>
            <w:noProof/>
          </w:rPr>
          <w:t>1</w:t>
        </w:r>
        <w:r>
          <w:rPr>
            <w:noProof/>
          </w:rPr>
          <w:fldChar w:fldCharType="end"/>
        </w:r>
      </w:p>
    </w:sdtContent>
  </w:sdt>
  <w:p w14:paraId="629B004C" w14:textId="77777777" w:rsidR="008476CF" w:rsidRDefault="008476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B7D"/>
    <w:rsid w:val="00163F3A"/>
    <w:rsid w:val="00182ECA"/>
    <w:rsid w:val="001F61FF"/>
    <w:rsid w:val="002315F7"/>
    <w:rsid w:val="00545042"/>
    <w:rsid w:val="0055584B"/>
    <w:rsid w:val="005E0B2C"/>
    <w:rsid w:val="00671F69"/>
    <w:rsid w:val="006D4486"/>
    <w:rsid w:val="00750039"/>
    <w:rsid w:val="00784E3F"/>
    <w:rsid w:val="008476CF"/>
    <w:rsid w:val="00917F80"/>
    <w:rsid w:val="00963626"/>
    <w:rsid w:val="00996ED1"/>
    <w:rsid w:val="00B00DC8"/>
    <w:rsid w:val="00B174B4"/>
    <w:rsid w:val="00B357D4"/>
    <w:rsid w:val="00C5656D"/>
    <w:rsid w:val="00C8131E"/>
    <w:rsid w:val="00CD6421"/>
    <w:rsid w:val="00D94049"/>
    <w:rsid w:val="00D97C93"/>
    <w:rsid w:val="00DF02EF"/>
    <w:rsid w:val="00E12C51"/>
    <w:rsid w:val="00EA722E"/>
    <w:rsid w:val="00F72E7F"/>
    <w:rsid w:val="00F74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4570"/>
  <w15:chartTrackingRefBased/>
  <w15:docId w15:val="{687A2B17-892F-4D4F-9015-B9E4A893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F3A"/>
  </w:style>
  <w:style w:type="paragraph" w:styleId="Footer">
    <w:name w:val="footer"/>
    <w:basedOn w:val="Normal"/>
    <w:link w:val="FooterChar"/>
    <w:uiPriority w:val="99"/>
    <w:unhideWhenUsed/>
    <w:rsid w:val="00163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F3A"/>
  </w:style>
  <w:style w:type="character" w:styleId="Hyperlink">
    <w:name w:val="Hyperlink"/>
    <w:basedOn w:val="DefaultParagraphFont"/>
    <w:uiPriority w:val="99"/>
    <w:unhideWhenUsed/>
    <w:rsid w:val="00996ED1"/>
    <w:rPr>
      <w:color w:val="0563C1" w:themeColor="hyperlink"/>
      <w:u w:val="single"/>
    </w:rPr>
  </w:style>
  <w:style w:type="character" w:styleId="UnresolvedMention">
    <w:name w:val="Unresolved Mention"/>
    <w:basedOn w:val="DefaultParagraphFont"/>
    <w:uiPriority w:val="99"/>
    <w:semiHidden/>
    <w:unhideWhenUsed/>
    <w:rsid w:val="00996E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erfault.com/questions/57077/what-is-the-difference-between-authentication-and-authoriza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hatis.techtarget.com/definition/Confidentiality-integrity-and-availability-CI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cs.kentico.com/display/K7SG/Securing+user+accounts+and+passw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5</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15</cp:revision>
  <dcterms:created xsi:type="dcterms:W3CDTF">2017-11-27T20:07:00Z</dcterms:created>
  <dcterms:modified xsi:type="dcterms:W3CDTF">2017-11-28T00:29:00Z</dcterms:modified>
</cp:coreProperties>
</file>